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CD" w:rsidRDefault="006022CD">
      <w:pPr>
        <w:rPr>
          <w:b/>
          <w:bCs/>
          <w:sz w:val="32"/>
          <w:szCs w:val="32"/>
          <w:lang w:val="en-GB"/>
        </w:rPr>
      </w:pPr>
      <w:r>
        <w:rPr>
          <w:b/>
          <w:bCs/>
          <w:noProof/>
          <w:sz w:val="32"/>
          <w:szCs w:val="32"/>
          <w:lang w:eastAsia="en-IE"/>
        </w:rPr>
        <w:drawing>
          <wp:inline distT="0" distB="0" distL="0" distR="0">
            <wp:extent cx="1933575" cy="136738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-family-fest-tit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73" cy="13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n-GB"/>
        </w:rPr>
        <w:tab/>
      </w:r>
      <w:r>
        <w:rPr>
          <w:b/>
          <w:bCs/>
          <w:sz w:val="32"/>
          <w:szCs w:val="32"/>
          <w:lang w:val="en-GB"/>
        </w:rPr>
        <w:tab/>
      </w:r>
      <w:r>
        <w:rPr>
          <w:b/>
          <w:bCs/>
          <w:sz w:val="32"/>
          <w:szCs w:val="32"/>
          <w:lang w:val="en-GB"/>
        </w:rPr>
        <w:tab/>
      </w:r>
    </w:p>
    <w:p w:rsidR="006022CD" w:rsidRDefault="006022CD">
      <w:pPr>
        <w:rPr>
          <w:b/>
          <w:bCs/>
          <w:sz w:val="32"/>
          <w:szCs w:val="32"/>
          <w:lang w:val="en-GB"/>
        </w:rPr>
      </w:pPr>
    </w:p>
    <w:p w:rsidR="00B21E1F" w:rsidRDefault="009576C1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Autism-Friendly S</w:t>
      </w:r>
      <w:r w:rsidR="00F166FF">
        <w:rPr>
          <w:b/>
          <w:bCs/>
          <w:sz w:val="32"/>
          <w:szCs w:val="32"/>
          <w:lang w:val="en-GB"/>
        </w:rPr>
        <w:t>creening</w:t>
      </w:r>
      <w:r w:rsidR="00B21E1F">
        <w:rPr>
          <w:b/>
          <w:bCs/>
          <w:sz w:val="32"/>
          <w:szCs w:val="32"/>
          <w:lang w:val="en-GB"/>
        </w:rPr>
        <w:t xml:space="preserve">: </w:t>
      </w:r>
    </w:p>
    <w:p w:rsidR="00FE3B80" w:rsidRDefault="00FE3B80">
      <w:pPr>
        <w:rPr>
          <w:b/>
          <w:bCs/>
          <w:sz w:val="32"/>
          <w:szCs w:val="32"/>
          <w:lang w:val="en-GB"/>
        </w:rPr>
      </w:pPr>
    </w:p>
    <w:p w:rsidR="00E65612" w:rsidRPr="00B21E1F" w:rsidRDefault="00E65612">
      <w:pPr>
        <w:rPr>
          <w:b/>
          <w:bCs/>
          <w:i/>
          <w:sz w:val="28"/>
          <w:szCs w:val="28"/>
          <w:lang w:val="en-GB"/>
        </w:rPr>
      </w:pPr>
      <w:r w:rsidRPr="00B21E1F">
        <w:rPr>
          <w:b/>
          <w:bCs/>
          <w:i/>
          <w:sz w:val="28"/>
          <w:szCs w:val="28"/>
          <w:lang w:val="en-GB"/>
        </w:rPr>
        <w:t>Das Pferd auf dem Balkon/A Horse on the Balcony</w:t>
      </w:r>
    </w:p>
    <w:p w:rsidR="003A2083" w:rsidRDefault="003A2083" w:rsidP="003A2083"/>
    <w:p w:rsidR="009576C1" w:rsidRDefault="00B21E1F" w:rsidP="00B21E1F">
      <w:r>
        <w:t>W</w:t>
      </w:r>
      <w:r w:rsidR="00F166FF">
        <w:t>e will be offering an Autism-</w:t>
      </w:r>
      <w:r w:rsidR="00153971">
        <w:t xml:space="preserve">Friendly Screening of </w:t>
      </w:r>
      <w:proofErr w:type="gramStart"/>
      <w:r w:rsidR="00153971" w:rsidRPr="00F166FF">
        <w:rPr>
          <w:i/>
        </w:rPr>
        <w:t>A</w:t>
      </w:r>
      <w:proofErr w:type="gramEnd"/>
      <w:r w:rsidR="00153971" w:rsidRPr="00F166FF">
        <w:rPr>
          <w:i/>
        </w:rPr>
        <w:t xml:space="preserve"> Horse on the Balcony</w:t>
      </w:r>
      <w:r>
        <w:t xml:space="preserve"> on:</w:t>
      </w:r>
    </w:p>
    <w:p w:rsidR="00F166FF" w:rsidRPr="00F8517D" w:rsidRDefault="00153971" w:rsidP="00B21E1F">
      <w:pPr>
        <w:rPr>
          <w:sz w:val="28"/>
          <w:szCs w:val="28"/>
        </w:rPr>
      </w:pPr>
      <w:proofErr w:type="gramStart"/>
      <w:r w:rsidRPr="00F8517D">
        <w:rPr>
          <w:b/>
          <w:sz w:val="28"/>
          <w:szCs w:val="28"/>
        </w:rPr>
        <w:t>July 13</w:t>
      </w:r>
      <w:r w:rsidRPr="00F8517D">
        <w:rPr>
          <w:b/>
          <w:sz w:val="28"/>
          <w:szCs w:val="28"/>
          <w:vertAlign w:val="superscript"/>
        </w:rPr>
        <w:t>th</w:t>
      </w:r>
      <w:r w:rsidRPr="00F8517D">
        <w:rPr>
          <w:b/>
          <w:sz w:val="28"/>
          <w:szCs w:val="28"/>
        </w:rPr>
        <w:t>, 2013 at 1pm.</w:t>
      </w:r>
      <w:proofErr w:type="gramEnd"/>
    </w:p>
    <w:p w:rsidR="00F166FF" w:rsidRDefault="00F166FF" w:rsidP="003A2083"/>
    <w:p w:rsidR="009576C1" w:rsidRDefault="009576C1" w:rsidP="003A2083">
      <w:pPr>
        <w:rPr>
          <w:b/>
          <w:sz w:val="28"/>
          <w:szCs w:val="28"/>
        </w:rPr>
      </w:pPr>
      <w:r>
        <w:rPr>
          <w:b/>
          <w:sz w:val="28"/>
          <w:szCs w:val="28"/>
        </w:rPr>
        <w:t>What is an Autism-Friendly S</w:t>
      </w:r>
      <w:r w:rsidRPr="009576C1">
        <w:rPr>
          <w:b/>
          <w:sz w:val="28"/>
          <w:szCs w:val="28"/>
        </w:rPr>
        <w:t>creening?</w:t>
      </w:r>
    </w:p>
    <w:p w:rsidR="00FE3B80" w:rsidRPr="009576C1" w:rsidRDefault="00FE3B80" w:rsidP="003A2083">
      <w:pPr>
        <w:rPr>
          <w:b/>
          <w:sz w:val="28"/>
          <w:szCs w:val="28"/>
        </w:rPr>
      </w:pPr>
    </w:p>
    <w:p w:rsidR="00F166FF" w:rsidRDefault="009576C1" w:rsidP="003A2083">
      <w:r>
        <w:t xml:space="preserve">In </w:t>
      </w:r>
      <w:r w:rsidR="00F166FF">
        <w:t xml:space="preserve">an Autism-Friendly cinema </w:t>
      </w:r>
      <w:r>
        <w:t>screening:</w:t>
      </w:r>
      <w:r w:rsidR="00153971">
        <w:t xml:space="preserve"> </w:t>
      </w:r>
    </w:p>
    <w:p w:rsidR="00FE3B80" w:rsidRDefault="00FE3B80" w:rsidP="003A2083"/>
    <w:p w:rsidR="00153971" w:rsidRPr="00421FB5" w:rsidRDefault="00153971" w:rsidP="00153971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 w:rsidRPr="00421FB5">
        <w:rPr>
          <w:rFonts w:eastAsia="Calibri"/>
          <w:sz w:val="24"/>
          <w:szCs w:val="24"/>
          <w:lang w:val="en-GB"/>
        </w:rPr>
        <w:t>The sound is reduced</w:t>
      </w:r>
    </w:p>
    <w:p w:rsidR="00153971" w:rsidRPr="00421FB5" w:rsidRDefault="00153971" w:rsidP="00153971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 w:rsidRPr="00421FB5">
        <w:rPr>
          <w:rFonts w:eastAsia="Calibri"/>
          <w:sz w:val="24"/>
          <w:szCs w:val="24"/>
          <w:lang w:val="en-GB"/>
        </w:rPr>
        <w:t>The lighting is set at a higher level</w:t>
      </w:r>
    </w:p>
    <w:p w:rsidR="00153971" w:rsidRPr="00421FB5" w:rsidRDefault="00153971" w:rsidP="00153971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 w:rsidRPr="00421FB5">
        <w:rPr>
          <w:rFonts w:eastAsia="Calibri"/>
          <w:sz w:val="24"/>
          <w:szCs w:val="24"/>
          <w:lang w:val="en-GB"/>
        </w:rPr>
        <w:t>There is no advertising or trailers</w:t>
      </w:r>
    </w:p>
    <w:p w:rsidR="00153971" w:rsidRPr="00421FB5" w:rsidRDefault="00153971" w:rsidP="00153971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 w:rsidRPr="00421FB5">
        <w:rPr>
          <w:rFonts w:eastAsia="Calibri"/>
          <w:sz w:val="24"/>
          <w:szCs w:val="24"/>
          <w:lang w:val="en-GB"/>
        </w:rPr>
        <w:t xml:space="preserve">You are free to bring snacks </w:t>
      </w:r>
    </w:p>
    <w:p w:rsidR="00153971" w:rsidRDefault="00153971" w:rsidP="00153971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 w:rsidRPr="00421FB5">
        <w:rPr>
          <w:rFonts w:eastAsia="Calibri"/>
          <w:sz w:val="24"/>
          <w:szCs w:val="24"/>
          <w:lang w:val="en-GB"/>
        </w:rPr>
        <w:t>Subtitles will be read aloud</w:t>
      </w:r>
    </w:p>
    <w:p w:rsidR="00F166FF" w:rsidRDefault="00153971" w:rsidP="00B21E1F">
      <w:pPr>
        <w:pStyle w:val="ListParagraph"/>
        <w:numPr>
          <w:ilvl w:val="0"/>
          <w:numId w:val="2"/>
        </w:num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>You will be able to move around the cinema if you like</w:t>
      </w:r>
      <w:r w:rsidR="00F166FF">
        <w:rPr>
          <w:rFonts w:eastAsia="Calibri"/>
          <w:sz w:val="24"/>
          <w:szCs w:val="24"/>
          <w:lang w:val="en-GB"/>
        </w:rPr>
        <w:t>* **</w:t>
      </w:r>
    </w:p>
    <w:p w:rsidR="00B21E1F" w:rsidRPr="00B21E1F" w:rsidRDefault="00B21E1F" w:rsidP="00B21E1F">
      <w:pPr>
        <w:rPr>
          <w:rFonts w:eastAsia="Calibri"/>
          <w:sz w:val="24"/>
          <w:szCs w:val="24"/>
          <w:lang w:val="en-GB"/>
        </w:rPr>
      </w:pPr>
    </w:p>
    <w:p w:rsidR="00153971" w:rsidRPr="00F166FF" w:rsidRDefault="00F166FF" w:rsidP="00F166FF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>*</w:t>
      </w:r>
      <w:r w:rsidR="00153971" w:rsidRPr="00F166FF">
        <w:rPr>
          <w:rFonts w:eastAsia="Calibri"/>
          <w:sz w:val="24"/>
          <w:szCs w:val="24"/>
          <w:lang w:val="en-GB"/>
        </w:rPr>
        <w:t xml:space="preserve">Guests are reminded not to run inside the cinema. </w:t>
      </w:r>
    </w:p>
    <w:p w:rsidR="00153971" w:rsidRPr="00153971" w:rsidRDefault="00153971" w:rsidP="00A16009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** Children are to be supervised at all times. </w:t>
      </w:r>
    </w:p>
    <w:p w:rsidR="00F166FF" w:rsidRDefault="00F166FF" w:rsidP="00F166FF">
      <w:pPr>
        <w:ind w:firstLine="720"/>
        <w:rPr>
          <w:rFonts w:eastAsia="Calibri"/>
          <w:sz w:val="24"/>
          <w:szCs w:val="24"/>
          <w:lang w:val="en-GB"/>
        </w:rPr>
      </w:pPr>
    </w:p>
    <w:p w:rsidR="00F166FF" w:rsidRDefault="00246210" w:rsidP="006022CD">
      <w:pPr>
        <w:rPr>
          <w:rFonts w:eastAsia="Calibri"/>
          <w:sz w:val="24"/>
          <w:szCs w:val="24"/>
          <w:lang w:val="en-GB"/>
        </w:rPr>
      </w:pPr>
      <w:r w:rsidRPr="009576C1">
        <w:rPr>
          <w:rFonts w:eastAsia="Calibri"/>
          <w:i/>
          <w:sz w:val="24"/>
          <w:szCs w:val="24"/>
          <w:lang w:val="en-GB"/>
        </w:rPr>
        <w:t xml:space="preserve">A Horse on the </w:t>
      </w:r>
      <w:r w:rsidR="009576C1">
        <w:rPr>
          <w:rFonts w:eastAsia="Calibri"/>
          <w:i/>
          <w:sz w:val="24"/>
          <w:szCs w:val="24"/>
          <w:lang w:val="en-GB"/>
        </w:rPr>
        <w:t xml:space="preserve">Balcony </w:t>
      </w:r>
      <w:r w:rsidR="009576C1">
        <w:rPr>
          <w:rFonts w:eastAsia="Calibri"/>
          <w:sz w:val="24"/>
          <w:szCs w:val="24"/>
          <w:lang w:val="en-GB"/>
        </w:rPr>
        <w:t>is</w:t>
      </w:r>
      <w:r>
        <w:rPr>
          <w:rFonts w:eastAsia="Calibri"/>
          <w:sz w:val="24"/>
          <w:szCs w:val="24"/>
          <w:lang w:val="en-GB"/>
        </w:rPr>
        <w:t xml:space="preserve"> the story of </w:t>
      </w:r>
      <w:r w:rsidRPr="004E68B5">
        <w:rPr>
          <w:rFonts w:eastAsia="Calibri"/>
          <w:sz w:val="24"/>
          <w:szCs w:val="24"/>
          <w:lang w:val="en-GB"/>
        </w:rPr>
        <w:t>Mika</w:t>
      </w:r>
      <w:r>
        <w:rPr>
          <w:rFonts w:eastAsia="Calibri"/>
          <w:sz w:val="24"/>
          <w:szCs w:val="24"/>
          <w:lang w:val="en-GB"/>
        </w:rPr>
        <w:t>,</w:t>
      </w:r>
      <w:r w:rsidRPr="004E68B5">
        <w:rPr>
          <w:rFonts w:eastAsia="Calibri"/>
          <w:sz w:val="24"/>
          <w:szCs w:val="24"/>
          <w:lang w:val="en-GB"/>
        </w:rPr>
        <w:t xml:space="preserve"> a ten-year-old boy with Asperger’s Syndrome and a gift for mathematics. One night, he sees a horse on the balcony of the apartment opposite. He develops a close bond with the former racehorse and is very angry to find out that the owner, Sascha, who is a former maths teacher plans to sell the horse to repay money he owes to violent men. Mika and his friend Dana figure out an ingenious plan t</w:t>
      </w:r>
      <w:r>
        <w:rPr>
          <w:rFonts w:eastAsia="Calibri"/>
          <w:sz w:val="24"/>
          <w:szCs w:val="24"/>
          <w:lang w:val="en-GB"/>
        </w:rPr>
        <w:t>o save their four-legged friend.</w:t>
      </w:r>
    </w:p>
    <w:p w:rsidR="00FE3B80" w:rsidRPr="004E68B5" w:rsidRDefault="00FE3B80" w:rsidP="00B21E1F">
      <w:pPr>
        <w:ind w:firstLine="720"/>
        <w:rPr>
          <w:rFonts w:eastAsia="Calibri"/>
          <w:sz w:val="24"/>
          <w:szCs w:val="24"/>
          <w:lang w:val="en-GB"/>
        </w:rPr>
      </w:pPr>
    </w:p>
    <w:p w:rsidR="00246210" w:rsidRPr="00246210" w:rsidRDefault="00246210" w:rsidP="00246210">
      <w:pPr>
        <w:rPr>
          <w:rFonts w:eastAsia="Calibri"/>
          <w:sz w:val="20"/>
          <w:szCs w:val="20"/>
          <w:lang w:val="en-GB"/>
        </w:rPr>
      </w:pPr>
      <w:r w:rsidRPr="00246210">
        <w:rPr>
          <w:rFonts w:eastAsia="Calibri"/>
          <w:sz w:val="20"/>
          <w:szCs w:val="20"/>
          <w:lang w:val="en-GB"/>
        </w:rPr>
        <w:t>AUSTRIA • 2012 • 90 MIN • ENGLISH SUBTITLES • DRAMA • DIRECTOR: HUSEYIN TABAK</w:t>
      </w:r>
    </w:p>
    <w:p w:rsidR="00246210" w:rsidRDefault="00246210" w:rsidP="00153971"/>
    <w:p w:rsidR="00FE3B80" w:rsidRDefault="00FE3B80" w:rsidP="00FE3B80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This </w:t>
      </w:r>
      <w:r w:rsidR="00F166FF">
        <w:rPr>
          <w:rFonts w:eastAsia="Calibri"/>
          <w:sz w:val="24"/>
          <w:szCs w:val="24"/>
          <w:lang w:val="en-GB"/>
        </w:rPr>
        <w:t xml:space="preserve">Autism-Friendly screening </w:t>
      </w:r>
      <w:r>
        <w:rPr>
          <w:rFonts w:eastAsia="Calibri"/>
          <w:sz w:val="24"/>
          <w:szCs w:val="24"/>
          <w:lang w:val="en-GB"/>
        </w:rPr>
        <w:t xml:space="preserve">is </w:t>
      </w:r>
      <w:r w:rsidR="00F166FF">
        <w:rPr>
          <w:rFonts w:eastAsia="Calibri"/>
          <w:sz w:val="24"/>
          <w:szCs w:val="24"/>
          <w:lang w:val="en-GB"/>
        </w:rPr>
        <w:t>in association with Irish Autism Action</w:t>
      </w:r>
      <w:r w:rsidR="009576C1">
        <w:rPr>
          <w:rFonts w:eastAsia="Calibri"/>
          <w:sz w:val="24"/>
          <w:szCs w:val="24"/>
          <w:lang w:val="en-GB"/>
        </w:rPr>
        <w:t xml:space="preserve">.  </w:t>
      </w:r>
    </w:p>
    <w:p w:rsidR="003A2083" w:rsidRDefault="009576C1" w:rsidP="00FE3B80">
      <w:pPr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Actor Laurence </w:t>
      </w:r>
      <w:proofErr w:type="spellStart"/>
      <w:r>
        <w:rPr>
          <w:rFonts w:eastAsia="Calibri"/>
          <w:sz w:val="24"/>
          <w:szCs w:val="24"/>
          <w:lang w:val="en-GB"/>
        </w:rPr>
        <w:t>Kinlan</w:t>
      </w:r>
      <w:proofErr w:type="spellEnd"/>
      <w:r>
        <w:rPr>
          <w:rFonts w:eastAsia="Calibri"/>
          <w:sz w:val="24"/>
          <w:szCs w:val="24"/>
          <w:lang w:val="en-GB"/>
        </w:rPr>
        <w:t xml:space="preserve"> (Love/Hate, The Guard), Friend of Irish Autism Action, will present this screening.  See </w:t>
      </w:r>
      <w:hyperlink r:id="rId7" w:history="1">
        <w:r w:rsidRPr="009576C1">
          <w:rPr>
            <w:rStyle w:val="Hyperlink"/>
            <w:rFonts w:eastAsia="Calibri"/>
            <w:color w:val="auto"/>
            <w:sz w:val="24"/>
            <w:szCs w:val="24"/>
            <w:u w:val="none"/>
            <w:lang w:val="en-GB"/>
          </w:rPr>
          <w:t>www.ifi.ie/familyfest</w:t>
        </w:r>
      </w:hyperlink>
      <w:r>
        <w:rPr>
          <w:rFonts w:eastAsia="Calibri"/>
          <w:sz w:val="24"/>
          <w:szCs w:val="24"/>
          <w:lang w:val="en-GB"/>
        </w:rPr>
        <w:t xml:space="preserve"> for more details.  </w:t>
      </w:r>
    </w:p>
    <w:p w:rsidR="0026760D" w:rsidRDefault="0026760D" w:rsidP="00FE3B80">
      <w:pPr>
        <w:rPr>
          <w:rFonts w:eastAsia="Calibri"/>
          <w:sz w:val="24"/>
          <w:szCs w:val="24"/>
          <w:lang w:val="en-GB"/>
        </w:rPr>
      </w:pPr>
    </w:p>
    <w:p w:rsidR="0026760D" w:rsidRPr="0026760D" w:rsidRDefault="0026760D" w:rsidP="00FE3B80">
      <w:pPr>
        <w:rPr>
          <w:rFonts w:eastAsia="Calibri"/>
          <w:i/>
          <w:sz w:val="24"/>
          <w:szCs w:val="24"/>
          <w:lang w:val="en-GB"/>
        </w:rPr>
      </w:pPr>
      <w:r w:rsidRPr="0026760D">
        <w:rPr>
          <w:rFonts w:eastAsia="Calibri"/>
          <w:i/>
          <w:sz w:val="24"/>
          <w:szCs w:val="24"/>
          <w:lang w:val="en-GB"/>
        </w:rPr>
        <w:t xml:space="preserve">Please note that carer’s will not be charged admission </w:t>
      </w:r>
      <w:r>
        <w:rPr>
          <w:rFonts w:eastAsia="Calibri"/>
          <w:i/>
          <w:sz w:val="24"/>
          <w:szCs w:val="24"/>
          <w:lang w:val="en-GB"/>
        </w:rPr>
        <w:t>for this screening</w:t>
      </w:r>
      <w:r w:rsidRPr="0026760D">
        <w:rPr>
          <w:rFonts w:eastAsia="Calibri"/>
          <w:i/>
          <w:sz w:val="24"/>
          <w:szCs w:val="24"/>
          <w:lang w:val="en-GB"/>
        </w:rPr>
        <w:t xml:space="preserve"> but to avail of this, bookings must be made in person at the Box Office or over the phone 01 – 679 3477. </w:t>
      </w:r>
      <w:proofErr w:type="gramStart"/>
      <w:r w:rsidRPr="0026760D">
        <w:rPr>
          <w:rFonts w:eastAsia="Calibri"/>
          <w:i/>
          <w:sz w:val="24"/>
          <w:szCs w:val="24"/>
          <w:lang w:val="en-GB"/>
        </w:rPr>
        <w:t>Maximum of 1 carer per person.</w:t>
      </w:r>
      <w:proofErr w:type="gramEnd"/>
      <w:r w:rsidRPr="0026760D">
        <w:rPr>
          <w:rFonts w:eastAsia="Calibri"/>
          <w:i/>
          <w:sz w:val="24"/>
          <w:szCs w:val="24"/>
          <w:lang w:val="en-GB"/>
        </w:rPr>
        <w:t xml:space="preserve"> </w:t>
      </w:r>
      <w:bookmarkStart w:id="0" w:name="_GoBack"/>
      <w:bookmarkEnd w:id="0"/>
    </w:p>
    <w:sectPr w:rsidR="0026760D" w:rsidRPr="002676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7B1"/>
    <w:multiLevelType w:val="hybridMultilevel"/>
    <w:tmpl w:val="4FCCA65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21C1F57"/>
    <w:multiLevelType w:val="hybridMultilevel"/>
    <w:tmpl w:val="F5649B9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612"/>
    <w:rsid w:val="00094369"/>
    <w:rsid w:val="0010429B"/>
    <w:rsid w:val="00153971"/>
    <w:rsid w:val="00166589"/>
    <w:rsid w:val="001B5920"/>
    <w:rsid w:val="001C0E7F"/>
    <w:rsid w:val="00244224"/>
    <w:rsid w:val="00246210"/>
    <w:rsid w:val="0026760D"/>
    <w:rsid w:val="00286013"/>
    <w:rsid w:val="002F0590"/>
    <w:rsid w:val="003530AA"/>
    <w:rsid w:val="003A2083"/>
    <w:rsid w:val="003F649E"/>
    <w:rsid w:val="00421FB5"/>
    <w:rsid w:val="00470DF1"/>
    <w:rsid w:val="00494E42"/>
    <w:rsid w:val="004E68B5"/>
    <w:rsid w:val="00522950"/>
    <w:rsid w:val="00565CAD"/>
    <w:rsid w:val="005806D4"/>
    <w:rsid w:val="006022CD"/>
    <w:rsid w:val="006554A2"/>
    <w:rsid w:val="0079552D"/>
    <w:rsid w:val="007F3A86"/>
    <w:rsid w:val="008065B3"/>
    <w:rsid w:val="008A3AE5"/>
    <w:rsid w:val="008A47E1"/>
    <w:rsid w:val="008C0DEC"/>
    <w:rsid w:val="0092525C"/>
    <w:rsid w:val="009576C1"/>
    <w:rsid w:val="00995EDE"/>
    <w:rsid w:val="009C46C1"/>
    <w:rsid w:val="00A16009"/>
    <w:rsid w:val="00AA5198"/>
    <w:rsid w:val="00B21E1F"/>
    <w:rsid w:val="00B81DCA"/>
    <w:rsid w:val="00C03B0A"/>
    <w:rsid w:val="00C974D1"/>
    <w:rsid w:val="00DA335D"/>
    <w:rsid w:val="00E65612"/>
    <w:rsid w:val="00E85C21"/>
    <w:rsid w:val="00F002F9"/>
    <w:rsid w:val="00F166FF"/>
    <w:rsid w:val="00F30302"/>
    <w:rsid w:val="00F53CF0"/>
    <w:rsid w:val="00F53D49"/>
    <w:rsid w:val="00F63F93"/>
    <w:rsid w:val="00F8517D"/>
    <w:rsid w:val="00FE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61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8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66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6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6FF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6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6FF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6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6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61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8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66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6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6FF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6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6FF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6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6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fi.ie/familyfe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McGrath</dc:creator>
  <cp:lastModifiedBy>Shauna Lyons</cp:lastModifiedBy>
  <cp:revision>6</cp:revision>
  <dcterms:created xsi:type="dcterms:W3CDTF">2013-06-18T11:40:00Z</dcterms:created>
  <dcterms:modified xsi:type="dcterms:W3CDTF">2013-06-24T16:12:00Z</dcterms:modified>
</cp:coreProperties>
</file>